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32D05" w14:textId="4B162137" w:rsidR="00CB3C5B" w:rsidRPr="000765DA" w:rsidRDefault="000765DA" w:rsidP="00CB3C5B">
      <w:pPr>
        <w:pStyle w:val="Kop1"/>
        <w:rPr>
          <w:rFonts w:cs="Arial"/>
        </w:rPr>
      </w:pPr>
      <w:proofErr w:type="spellStart"/>
      <w:r w:rsidRPr="000765DA">
        <w:rPr>
          <w:rFonts w:cs="Arial"/>
        </w:rPr>
        <w:t>WhoZnext</w:t>
      </w:r>
      <w:proofErr w:type="spellEnd"/>
      <w:r w:rsidRPr="000765DA">
        <w:rPr>
          <w:rFonts w:cs="Arial"/>
        </w:rPr>
        <w:t xml:space="preserve"> bij </w:t>
      </w:r>
      <w:r w:rsidRPr="000765DA">
        <w:rPr>
          <w:rFonts w:cs="Arial"/>
          <w:highlight w:val="green"/>
        </w:rPr>
        <w:t>T.V. XXX</w:t>
      </w:r>
      <w:r w:rsidRPr="000765DA">
        <w:rPr>
          <w:rFonts w:cs="Arial"/>
        </w:rPr>
        <w:t>!</w:t>
      </w:r>
    </w:p>
    <w:p w14:paraId="7468AEC3" w14:textId="4FE5DE6C" w:rsidR="000765DA" w:rsidRPr="000765DA" w:rsidRDefault="000765DA" w:rsidP="000765DA">
      <w:pPr>
        <w:rPr>
          <w:sz w:val="22"/>
          <w:szCs w:val="28"/>
        </w:rPr>
      </w:pPr>
    </w:p>
    <w:p w14:paraId="55B606E3" w14:textId="473DE67A" w:rsidR="000765DA" w:rsidRPr="000765DA" w:rsidRDefault="000765DA" w:rsidP="000765DA">
      <w:p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 xml:space="preserve">Wat is er nou leuker dan op jouw eigen vereniging activiteiten te organiseren voor én met je leeftijdsgenoten? </w:t>
      </w:r>
    </w:p>
    <w:p w14:paraId="433328ED" w14:textId="0DCE332C" w:rsidR="000765DA" w:rsidRPr="000765DA" w:rsidRDefault="000765DA" w:rsidP="000765DA">
      <w:pPr>
        <w:rPr>
          <w:rFonts w:cs="Arial"/>
          <w:color w:val="193291"/>
          <w:sz w:val="22"/>
          <w:szCs w:val="22"/>
        </w:rPr>
      </w:pPr>
      <w:r w:rsidRPr="000765DA">
        <w:rPr>
          <w:noProof/>
        </w:rPr>
        <w:drawing>
          <wp:anchor distT="0" distB="0" distL="114300" distR="114300" simplePos="0" relativeHeight="251658240" behindDoc="0" locked="0" layoutInCell="1" allowOverlap="1" wp14:anchorId="13CAECA9" wp14:editId="47B2B1A0">
            <wp:simplePos x="0" y="0"/>
            <wp:positionH relativeFrom="column">
              <wp:posOffset>2845716</wp:posOffset>
            </wp:positionH>
            <wp:positionV relativeFrom="paragraph">
              <wp:posOffset>116072</wp:posOffset>
            </wp:positionV>
            <wp:extent cx="3264196" cy="1352768"/>
            <wp:effectExtent l="0" t="0" r="0" b="0"/>
            <wp:wrapThrough wrapText="bothSides">
              <wp:wrapPolygon edited="0">
                <wp:start x="0" y="0"/>
                <wp:lineTo x="0" y="21296"/>
                <wp:lineTo x="21432" y="21296"/>
                <wp:lineTo x="21432" y="0"/>
                <wp:lineTo x="0" y="0"/>
              </wp:wrapPolygon>
            </wp:wrapThrough>
            <wp:docPr id="2" name="Afbeelding 2" descr="Afbeelding met tekst, persoon, buiten, poser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persoon, buiten, poser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196" cy="1352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B5EC9C" w14:textId="29A76EFF" w:rsidR="000765DA" w:rsidRPr="000765DA" w:rsidRDefault="633EF72F" w:rsidP="000765DA">
      <w:pPr>
        <w:rPr>
          <w:rFonts w:cs="Arial"/>
          <w:color w:val="193291"/>
          <w:sz w:val="22"/>
          <w:szCs w:val="22"/>
        </w:rPr>
      </w:pPr>
      <w:r w:rsidRPr="4A04E75F">
        <w:rPr>
          <w:rFonts w:cs="Arial"/>
          <w:color w:val="193291"/>
          <w:sz w:val="22"/>
          <w:szCs w:val="22"/>
        </w:rPr>
        <w:t xml:space="preserve">Bij </w:t>
      </w:r>
      <w:r w:rsidRPr="4A04E75F">
        <w:rPr>
          <w:rFonts w:cs="Arial"/>
          <w:color w:val="193291"/>
          <w:sz w:val="22"/>
          <w:szCs w:val="22"/>
          <w:highlight w:val="green"/>
        </w:rPr>
        <w:t>T.V. XXX</w:t>
      </w:r>
      <w:r w:rsidRPr="4A04E75F">
        <w:rPr>
          <w:rFonts w:cs="Arial"/>
          <w:color w:val="193291"/>
          <w:sz w:val="22"/>
          <w:szCs w:val="22"/>
        </w:rPr>
        <w:t xml:space="preserve"> willen we daarom starten met een initiatief van de KNLTB, </w:t>
      </w:r>
      <w:proofErr w:type="spellStart"/>
      <w:r w:rsidRPr="4A04E75F">
        <w:rPr>
          <w:rFonts w:cs="Arial"/>
          <w:color w:val="193291"/>
          <w:sz w:val="22"/>
          <w:szCs w:val="22"/>
        </w:rPr>
        <w:t>WhoZnext</w:t>
      </w:r>
      <w:proofErr w:type="spellEnd"/>
      <w:r w:rsidRPr="4A04E75F">
        <w:rPr>
          <w:rFonts w:cs="Arial"/>
          <w:color w:val="193291"/>
          <w:sz w:val="22"/>
          <w:szCs w:val="22"/>
        </w:rPr>
        <w:t>. Dit is een team van jeugdleden</w:t>
      </w:r>
      <w:r w:rsidR="0EA999F6" w:rsidRPr="4A04E75F">
        <w:rPr>
          <w:rFonts w:cs="Arial"/>
          <w:color w:val="193291"/>
          <w:sz w:val="22"/>
          <w:szCs w:val="22"/>
        </w:rPr>
        <w:t>,</w:t>
      </w:r>
      <w:r w:rsidRPr="4A04E75F">
        <w:rPr>
          <w:rFonts w:cs="Arial"/>
          <w:color w:val="193291"/>
          <w:sz w:val="22"/>
          <w:szCs w:val="22"/>
        </w:rPr>
        <w:t xml:space="preserve"> tussen de 12 en 17 jaar</w:t>
      </w:r>
      <w:r w:rsidR="0EA999F6" w:rsidRPr="4A04E75F">
        <w:rPr>
          <w:rFonts w:cs="Arial"/>
          <w:color w:val="193291"/>
          <w:sz w:val="22"/>
          <w:szCs w:val="22"/>
        </w:rPr>
        <w:t>,</w:t>
      </w:r>
      <w:r w:rsidR="00741866">
        <w:rPr>
          <w:rFonts w:cs="Arial"/>
          <w:color w:val="193291"/>
          <w:sz w:val="22"/>
          <w:szCs w:val="22"/>
        </w:rPr>
        <w:t xml:space="preserve"> </w:t>
      </w:r>
      <w:r w:rsidR="0EA999F6" w:rsidRPr="4A04E75F">
        <w:rPr>
          <w:rFonts w:cs="Arial"/>
          <w:color w:val="193291"/>
          <w:sz w:val="22"/>
          <w:szCs w:val="22"/>
        </w:rPr>
        <w:t>dat</w:t>
      </w:r>
      <w:r w:rsidRPr="4A04E75F">
        <w:rPr>
          <w:rFonts w:cs="Arial"/>
          <w:color w:val="193291"/>
          <w:sz w:val="22"/>
          <w:szCs w:val="22"/>
        </w:rPr>
        <w:t xml:space="preserve"> samen activiteiten voor onze vereniging gaa</w:t>
      </w:r>
      <w:r w:rsidR="0EA999F6" w:rsidRPr="4A04E75F">
        <w:rPr>
          <w:rFonts w:cs="Arial"/>
          <w:color w:val="193291"/>
          <w:sz w:val="22"/>
          <w:szCs w:val="22"/>
        </w:rPr>
        <w:t>t</w:t>
      </w:r>
      <w:r w:rsidRPr="4A04E75F">
        <w:rPr>
          <w:rFonts w:cs="Arial"/>
          <w:color w:val="193291"/>
          <w:sz w:val="22"/>
          <w:szCs w:val="22"/>
        </w:rPr>
        <w:t xml:space="preserve"> organiseren onder begeleiding van onze </w:t>
      </w:r>
      <w:proofErr w:type="spellStart"/>
      <w:r w:rsidRPr="4A04E75F">
        <w:rPr>
          <w:rFonts w:cs="Arial"/>
          <w:color w:val="193291"/>
          <w:sz w:val="22"/>
          <w:szCs w:val="22"/>
          <w:highlight w:val="green"/>
        </w:rPr>
        <w:t>WhoZnext</w:t>
      </w:r>
      <w:proofErr w:type="spellEnd"/>
      <w:r w:rsidRPr="4A04E75F">
        <w:rPr>
          <w:rFonts w:cs="Arial"/>
          <w:color w:val="193291"/>
          <w:sz w:val="22"/>
          <w:szCs w:val="22"/>
          <w:highlight w:val="green"/>
        </w:rPr>
        <w:t xml:space="preserve"> coach XXX.</w:t>
      </w:r>
      <w:r w:rsidRPr="4A04E75F">
        <w:rPr>
          <w:rFonts w:cs="Arial"/>
          <w:color w:val="193291"/>
          <w:sz w:val="22"/>
          <w:szCs w:val="22"/>
        </w:rPr>
        <w:t xml:space="preserve"> </w:t>
      </w:r>
    </w:p>
    <w:p w14:paraId="0A42CE5A" w14:textId="18478A85" w:rsidR="000765DA" w:rsidRPr="000765DA" w:rsidRDefault="000765DA" w:rsidP="000765DA">
      <w:pPr>
        <w:rPr>
          <w:rFonts w:cs="Arial"/>
          <w:color w:val="193291"/>
          <w:sz w:val="22"/>
          <w:szCs w:val="22"/>
        </w:rPr>
      </w:pPr>
    </w:p>
    <w:p w14:paraId="4C6D6892" w14:textId="610B0160" w:rsidR="000765DA" w:rsidRPr="000765DA" w:rsidRDefault="000765DA" w:rsidP="000765DA">
      <w:pPr>
        <w:rPr>
          <w:rFonts w:cs="Arial"/>
          <w:b/>
          <w:bCs/>
          <w:color w:val="193291"/>
          <w:sz w:val="22"/>
          <w:szCs w:val="22"/>
        </w:rPr>
      </w:pPr>
      <w:r w:rsidRPr="000765DA">
        <w:rPr>
          <w:rFonts w:cs="Arial"/>
          <w:b/>
          <w:bCs/>
          <w:color w:val="193291"/>
          <w:sz w:val="22"/>
          <w:szCs w:val="22"/>
        </w:rPr>
        <w:t xml:space="preserve">Wat houdt </w:t>
      </w:r>
      <w:proofErr w:type="spellStart"/>
      <w:r w:rsidRPr="000765DA">
        <w:rPr>
          <w:rFonts w:cs="Arial"/>
          <w:b/>
          <w:bCs/>
          <w:color w:val="193291"/>
          <w:sz w:val="22"/>
          <w:szCs w:val="22"/>
        </w:rPr>
        <w:t>WhoZnext</w:t>
      </w:r>
      <w:proofErr w:type="spellEnd"/>
      <w:r w:rsidRPr="000765DA">
        <w:rPr>
          <w:rFonts w:cs="Arial"/>
          <w:b/>
          <w:bCs/>
          <w:color w:val="193291"/>
          <w:sz w:val="22"/>
          <w:szCs w:val="22"/>
        </w:rPr>
        <w:t xml:space="preserve"> in?</w:t>
      </w:r>
    </w:p>
    <w:p w14:paraId="6FFEBEE9" w14:textId="7E5BFA5E" w:rsidR="000765DA" w:rsidRPr="000765DA" w:rsidRDefault="000765DA" w:rsidP="000765DA">
      <w:pPr>
        <w:pStyle w:val="Lijstalinea"/>
        <w:numPr>
          <w:ilvl w:val="0"/>
          <w:numId w:val="2"/>
        </w:num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>Om te beginnen zullen we een bijeenkomst van de KNLTB bijwonen om op die manier een vliegende start te maken!</w:t>
      </w:r>
    </w:p>
    <w:p w14:paraId="09FD7E0F" w14:textId="44B49755" w:rsidR="000765DA" w:rsidRPr="000765DA" w:rsidRDefault="000765DA" w:rsidP="000765DA">
      <w:pPr>
        <w:pStyle w:val="Lijstalinea"/>
        <w:numPr>
          <w:ilvl w:val="0"/>
          <w:numId w:val="2"/>
        </w:num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 xml:space="preserve">Daarna gaan we als </w:t>
      </w:r>
      <w:proofErr w:type="spellStart"/>
      <w:r w:rsidRPr="000765DA">
        <w:rPr>
          <w:rFonts w:cs="Arial"/>
          <w:color w:val="193291"/>
          <w:sz w:val="22"/>
          <w:szCs w:val="22"/>
        </w:rPr>
        <w:t>WhoZnext</w:t>
      </w:r>
      <w:proofErr w:type="spellEnd"/>
      <w:r w:rsidRPr="000765DA">
        <w:rPr>
          <w:rFonts w:cs="Arial"/>
          <w:color w:val="193291"/>
          <w:sz w:val="22"/>
          <w:szCs w:val="22"/>
        </w:rPr>
        <w:t>-team 2 tot 3 activiteiten per jaar organiseren. Denk hierbij aan toernooien en activiteiten op de vereniging.</w:t>
      </w:r>
    </w:p>
    <w:p w14:paraId="3FF31695" w14:textId="47B54873" w:rsidR="000765DA" w:rsidRPr="000765DA" w:rsidRDefault="000765DA" w:rsidP="000765DA">
      <w:pPr>
        <w:pStyle w:val="Lijstalinea"/>
        <w:numPr>
          <w:ilvl w:val="0"/>
          <w:numId w:val="2"/>
        </w:num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>Op uitnodiging van de KNLTB zullen we als team 1x per jaar een tennisevent bijwonen</w:t>
      </w:r>
      <w:r w:rsidR="006035DF">
        <w:rPr>
          <w:rFonts w:cs="Arial"/>
          <w:color w:val="193291"/>
          <w:sz w:val="22"/>
          <w:szCs w:val="22"/>
        </w:rPr>
        <w:t>,</w:t>
      </w:r>
      <w:r w:rsidRPr="000765DA">
        <w:rPr>
          <w:rFonts w:cs="Arial"/>
          <w:color w:val="193291"/>
          <w:sz w:val="22"/>
          <w:szCs w:val="22"/>
        </w:rPr>
        <w:t xml:space="preserve"> zoals NK Tennis of de Davis Cup.</w:t>
      </w:r>
    </w:p>
    <w:p w14:paraId="6BB61B55" w14:textId="77777777" w:rsidR="000765DA" w:rsidRPr="000765DA" w:rsidRDefault="000765DA" w:rsidP="000765DA">
      <w:pPr>
        <w:rPr>
          <w:rFonts w:cs="Arial"/>
          <w:color w:val="193291"/>
          <w:sz w:val="22"/>
          <w:szCs w:val="22"/>
        </w:rPr>
      </w:pPr>
    </w:p>
    <w:p w14:paraId="36200271" w14:textId="02B7C162" w:rsidR="000765DA" w:rsidRPr="000765DA" w:rsidRDefault="000765DA" w:rsidP="000765DA">
      <w:pPr>
        <w:rPr>
          <w:rFonts w:cs="Arial"/>
          <w:b/>
          <w:bCs/>
          <w:color w:val="193291"/>
          <w:sz w:val="22"/>
          <w:szCs w:val="22"/>
        </w:rPr>
      </w:pPr>
      <w:r w:rsidRPr="000765DA">
        <w:rPr>
          <w:rFonts w:cs="Arial"/>
          <w:b/>
          <w:bCs/>
          <w:color w:val="193291"/>
          <w:sz w:val="22"/>
          <w:szCs w:val="22"/>
        </w:rPr>
        <w:t>Waarom wil je hieraan meedoen?</w:t>
      </w:r>
    </w:p>
    <w:p w14:paraId="25C09468" w14:textId="1C4BB61C" w:rsidR="000765DA" w:rsidRPr="000765DA" w:rsidRDefault="000765DA" w:rsidP="000765DA">
      <w:pPr>
        <w:pStyle w:val="Lijstalinea"/>
        <w:numPr>
          <w:ilvl w:val="0"/>
          <w:numId w:val="4"/>
        </w:num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 xml:space="preserve">Je ontwikkelt op een leuke wijze </w:t>
      </w:r>
      <w:r w:rsidR="005E2F79">
        <w:rPr>
          <w:rFonts w:cs="Arial"/>
          <w:color w:val="193291"/>
          <w:sz w:val="22"/>
          <w:szCs w:val="22"/>
        </w:rPr>
        <w:t xml:space="preserve">kwaliteiten als </w:t>
      </w:r>
      <w:r w:rsidRPr="000765DA">
        <w:rPr>
          <w:rFonts w:cs="Arial"/>
          <w:color w:val="193291"/>
          <w:sz w:val="22"/>
          <w:szCs w:val="22"/>
        </w:rPr>
        <w:t>plannen, organiseren en samenwerken.</w:t>
      </w:r>
    </w:p>
    <w:p w14:paraId="2DB5FE17" w14:textId="4A785D30" w:rsidR="000765DA" w:rsidRPr="000765DA" w:rsidRDefault="000765DA" w:rsidP="000765DA">
      <w:pPr>
        <w:pStyle w:val="Lijstalinea"/>
        <w:numPr>
          <w:ilvl w:val="0"/>
          <w:numId w:val="4"/>
        </w:num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>Je zal je meer betrokken voelen bij jouw vereniging waardoor het nóg leuker wordt om te tennissen.</w:t>
      </w:r>
    </w:p>
    <w:p w14:paraId="29492BBE" w14:textId="4B3FFA0F" w:rsidR="000765DA" w:rsidRPr="000765DA" w:rsidRDefault="000765DA" w:rsidP="000765DA">
      <w:pPr>
        <w:pStyle w:val="Lijstalinea"/>
        <w:numPr>
          <w:ilvl w:val="0"/>
          <w:numId w:val="4"/>
        </w:num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>Door jou zijn er meer activiteiten voor jeugd op de vereniging.</w:t>
      </w:r>
    </w:p>
    <w:p w14:paraId="4443777A" w14:textId="4E3E00D7" w:rsidR="000765DA" w:rsidRPr="000765DA" w:rsidRDefault="000765DA" w:rsidP="000765DA">
      <w:pPr>
        <w:pStyle w:val="Lijstalinea"/>
        <w:numPr>
          <w:ilvl w:val="0"/>
          <w:numId w:val="4"/>
        </w:num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>Het is super leuk om dit samen met jouw vrienden te organiseren en jaarlijks een tennisevent te bezoeken!</w:t>
      </w:r>
    </w:p>
    <w:p w14:paraId="6B4B56DD" w14:textId="77777777" w:rsidR="000765DA" w:rsidRPr="000765DA" w:rsidRDefault="000765DA" w:rsidP="000765DA">
      <w:pPr>
        <w:rPr>
          <w:rFonts w:cs="Arial"/>
          <w:color w:val="193291"/>
          <w:sz w:val="22"/>
          <w:szCs w:val="22"/>
        </w:rPr>
      </w:pPr>
    </w:p>
    <w:p w14:paraId="0190D71D" w14:textId="2E38D97A" w:rsidR="000765DA" w:rsidRPr="000765DA" w:rsidRDefault="000765DA" w:rsidP="000765DA">
      <w:pPr>
        <w:rPr>
          <w:rFonts w:cs="Arial"/>
          <w:b/>
          <w:bCs/>
          <w:color w:val="193291"/>
          <w:sz w:val="22"/>
          <w:szCs w:val="22"/>
        </w:rPr>
      </w:pPr>
      <w:r w:rsidRPr="000765DA">
        <w:rPr>
          <w:rFonts w:cs="Arial"/>
          <w:b/>
          <w:bCs/>
          <w:color w:val="193291"/>
          <w:sz w:val="22"/>
          <w:szCs w:val="22"/>
        </w:rPr>
        <w:t>Voorwaarden:</w:t>
      </w:r>
    </w:p>
    <w:p w14:paraId="406A90F9" w14:textId="1EE9C399" w:rsidR="000765DA" w:rsidRPr="000765DA" w:rsidRDefault="000765DA" w:rsidP="000765DA">
      <w:pPr>
        <w:pStyle w:val="Lijstalinea"/>
        <w:numPr>
          <w:ilvl w:val="0"/>
          <w:numId w:val="3"/>
        </w:num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>Je bent tussen de 12 t/m 17 jaar oud</w:t>
      </w:r>
    </w:p>
    <w:p w14:paraId="6F841F36" w14:textId="737419FE" w:rsidR="000765DA" w:rsidRPr="000765DA" w:rsidRDefault="000765DA" w:rsidP="000765DA">
      <w:pPr>
        <w:pStyle w:val="Lijstalinea"/>
        <w:numPr>
          <w:ilvl w:val="0"/>
          <w:numId w:val="3"/>
        </w:num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>Een team met maximaal 8 teamleden (exclusief coach)</w:t>
      </w:r>
    </w:p>
    <w:p w14:paraId="44504A6E" w14:textId="43856518" w:rsidR="000765DA" w:rsidRPr="000765DA" w:rsidRDefault="000765DA" w:rsidP="000765DA">
      <w:pPr>
        <w:pStyle w:val="Lijstalinea"/>
        <w:numPr>
          <w:ilvl w:val="0"/>
          <w:numId w:val="3"/>
        </w:num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 xml:space="preserve">Enthousiasme </w:t>
      </w:r>
      <w:r w:rsidRPr="000765DA">
        <w:rPr>
          <w:rFonts w:ascii="Segoe UI Emoji" w:hAnsi="Segoe UI Emoji" w:cs="Segoe UI Emoji"/>
          <w:color w:val="193291"/>
          <w:sz w:val="22"/>
          <w:szCs w:val="22"/>
        </w:rPr>
        <w:t>😊</w:t>
      </w:r>
    </w:p>
    <w:p w14:paraId="57443866" w14:textId="23781F17" w:rsidR="000765DA" w:rsidRPr="000765DA" w:rsidRDefault="000765DA" w:rsidP="000765DA">
      <w:pPr>
        <w:rPr>
          <w:rFonts w:cs="Arial"/>
          <w:color w:val="193291"/>
          <w:sz w:val="22"/>
          <w:szCs w:val="22"/>
        </w:rPr>
      </w:pPr>
    </w:p>
    <w:p w14:paraId="49920D7E" w14:textId="3789D50D" w:rsidR="000765DA" w:rsidRPr="000765DA" w:rsidRDefault="000765DA" w:rsidP="000765DA">
      <w:p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 xml:space="preserve">Wil jij in het </w:t>
      </w:r>
      <w:proofErr w:type="spellStart"/>
      <w:r w:rsidRPr="000765DA">
        <w:rPr>
          <w:rFonts w:cs="Arial"/>
          <w:color w:val="193291"/>
          <w:sz w:val="22"/>
          <w:szCs w:val="22"/>
        </w:rPr>
        <w:t>WhoZnext</w:t>
      </w:r>
      <w:proofErr w:type="spellEnd"/>
      <w:r w:rsidRPr="000765DA">
        <w:rPr>
          <w:rFonts w:cs="Arial"/>
          <w:color w:val="193291"/>
          <w:sz w:val="22"/>
          <w:szCs w:val="22"/>
        </w:rPr>
        <w:t xml:space="preserve">-team? </w:t>
      </w:r>
    </w:p>
    <w:p w14:paraId="6F34841B" w14:textId="43DF37F4" w:rsidR="000765DA" w:rsidRPr="000765DA" w:rsidRDefault="000765DA" w:rsidP="000765DA">
      <w:p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 xml:space="preserve">Geef je dan op voor </w:t>
      </w:r>
      <w:r w:rsidRPr="000765DA">
        <w:rPr>
          <w:rFonts w:cs="Arial"/>
          <w:color w:val="193291"/>
          <w:sz w:val="22"/>
          <w:szCs w:val="22"/>
          <w:highlight w:val="green"/>
        </w:rPr>
        <w:t>XXX</w:t>
      </w:r>
      <w:r w:rsidRPr="000765DA">
        <w:rPr>
          <w:rFonts w:cs="Arial"/>
          <w:color w:val="193291"/>
          <w:sz w:val="22"/>
          <w:szCs w:val="22"/>
        </w:rPr>
        <w:t xml:space="preserve"> door een email te sturen naar </w:t>
      </w:r>
      <w:r w:rsidRPr="000765DA">
        <w:rPr>
          <w:rFonts w:cs="Arial"/>
          <w:color w:val="193291"/>
          <w:sz w:val="22"/>
          <w:szCs w:val="22"/>
          <w:highlight w:val="green"/>
        </w:rPr>
        <w:t>XXX</w:t>
      </w:r>
      <w:r w:rsidRPr="000765DA">
        <w:rPr>
          <w:rFonts w:cs="Arial"/>
          <w:color w:val="193291"/>
          <w:sz w:val="22"/>
          <w:szCs w:val="22"/>
        </w:rPr>
        <w:t xml:space="preserve">, vol=vol. </w:t>
      </w:r>
    </w:p>
    <w:p w14:paraId="4CBD04F5" w14:textId="48082802" w:rsidR="000765DA" w:rsidRPr="000765DA" w:rsidRDefault="000765DA" w:rsidP="000765DA">
      <w:pPr>
        <w:rPr>
          <w:rFonts w:cs="Arial"/>
          <w:color w:val="193291"/>
          <w:sz w:val="22"/>
          <w:szCs w:val="22"/>
        </w:rPr>
      </w:pPr>
    </w:p>
    <w:p w14:paraId="0A73FC4E" w14:textId="77777777" w:rsidR="000765DA" w:rsidRPr="000765DA" w:rsidRDefault="000765DA" w:rsidP="000765DA">
      <w:p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</w:rPr>
        <w:t>Met sportieve groet,</w:t>
      </w:r>
    </w:p>
    <w:p w14:paraId="3195102C" w14:textId="3D5FDF91" w:rsidR="009D1F2D" w:rsidRPr="000765DA" w:rsidRDefault="000765DA" w:rsidP="00CB3C5B">
      <w:pPr>
        <w:rPr>
          <w:rFonts w:cs="Arial"/>
          <w:color w:val="193291"/>
          <w:sz w:val="22"/>
          <w:szCs w:val="22"/>
        </w:rPr>
      </w:pPr>
      <w:r w:rsidRPr="000765DA">
        <w:rPr>
          <w:rFonts w:cs="Arial"/>
          <w:color w:val="193291"/>
          <w:sz w:val="22"/>
          <w:szCs w:val="22"/>
          <w:highlight w:val="green"/>
        </w:rPr>
        <w:t>XXX</w:t>
      </w:r>
    </w:p>
    <w:p w14:paraId="22109CE9" w14:textId="72606B50" w:rsidR="000765DA" w:rsidRPr="000765DA" w:rsidRDefault="000765DA" w:rsidP="00CB3C5B">
      <w:pPr>
        <w:rPr>
          <w:rFonts w:cs="Arial"/>
          <w:color w:val="193291"/>
          <w:sz w:val="22"/>
          <w:szCs w:val="22"/>
        </w:rPr>
      </w:pPr>
    </w:p>
    <w:p w14:paraId="7801BFA4" w14:textId="1D0A945C" w:rsidR="000765DA" w:rsidRPr="000765DA" w:rsidRDefault="000765DA" w:rsidP="00CB3C5B">
      <w:pPr>
        <w:rPr>
          <w:rFonts w:cs="Arial"/>
          <w:color w:val="193291"/>
          <w:sz w:val="22"/>
          <w:szCs w:val="22"/>
        </w:rPr>
      </w:pPr>
    </w:p>
    <w:sectPr w:rsidR="000765DA" w:rsidRPr="000765DA" w:rsidSect="000765DA">
      <w:headerReference w:type="even" r:id="rId12"/>
      <w:headerReference w:type="default" r:id="rId13"/>
      <w:footerReference w:type="default" r:id="rId14"/>
      <w:headerReference w:type="first" r:id="rId15"/>
      <w:pgSz w:w="11900" w:h="16840" w:code="9"/>
      <w:pgMar w:top="2104" w:right="1985" w:bottom="1077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8061" w14:textId="77777777" w:rsidR="007C6E51" w:rsidRDefault="007C6E51" w:rsidP="00D82194">
      <w:r>
        <w:separator/>
      </w:r>
    </w:p>
  </w:endnote>
  <w:endnote w:type="continuationSeparator" w:id="0">
    <w:p w14:paraId="44DD1512" w14:textId="77777777" w:rsidR="007C6E51" w:rsidRDefault="007C6E51" w:rsidP="00D82194">
      <w:r>
        <w:continuationSeparator/>
      </w:r>
    </w:p>
  </w:endnote>
  <w:endnote w:type="continuationNotice" w:id="1">
    <w:p w14:paraId="365FF43A" w14:textId="77777777" w:rsidR="007C6E51" w:rsidRDefault="007C6E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F5178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7216" behindDoc="1" locked="1" layoutInCell="1" allowOverlap="1" wp14:anchorId="5C6D5862" wp14:editId="69E47C0B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153325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F767" w14:textId="77777777" w:rsidR="007C6E51" w:rsidRDefault="007C6E51" w:rsidP="00D82194">
      <w:r>
        <w:separator/>
      </w:r>
    </w:p>
  </w:footnote>
  <w:footnote w:type="continuationSeparator" w:id="0">
    <w:p w14:paraId="790F3E86" w14:textId="77777777" w:rsidR="007C6E51" w:rsidRDefault="007C6E51" w:rsidP="00D82194">
      <w:r>
        <w:continuationSeparator/>
      </w:r>
    </w:p>
  </w:footnote>
  <w:footnote w:type="continuationNotice" w:id="1">
    <w:p w14:paraId="7094EE80" w14:textId="77777777" w:rsidR="007C6E51" w:rsidRDefault="007C6E5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039E1" w14:textId="77777777" w:rsidR="009D1F2D" w:rsidRDefault="00081AFD">
    <w:pPr>
      <w:pStyle w:val="Koptekst"/>
    </w:pPr>
    <w:r>
      <w:rPr>
        <w:noProof/>
        <w:lang w:eastAsia="nl-NL"/>
      </w:rPr>
      <w:pict w14:anchorId="560F12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1029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DDD4A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1B4EE5C8" wp14:editId="3CD1EC91">
          <wp:extent cx="5126736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64754" w14:textId="77777777" w:rsidR="009D1F2D" w:rsidRDefault="009D1F2D">
    <w:pPr>
      <w:pStyle w:val="Koptekst"/>
    </w:pPr>
    <w:r>
      <w:rPr>
        <w:noProof/>
        <w:lang w:val="en-US" w:eastAsia="nl-NL"/>
      </w:rPr>
      <w:drawing>
        <wp:inline distT="0" distB="0" distL="0" distR="0" wp14:anchorId="7D77A708" wp14:editId="724FD377">
          <wp:extent cx="6710889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0 KNLTB koptekst sjabl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89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03DDE"/>
    <w:multiLevelType w:val="hybridMultilevel"/>
    <w:tmpl w:val="3CD40DFE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17EF0"/>
    <w:multiLevelType w:val="hybridMultilevel"/>
    <w:tmpl w:val="0E74F0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121CA"/>
    <w:multiLevelType w:val="hybridMultilevel"/>
    <w:tmpl w:val="059CB4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DA"/>
    <w:rsid w:val="00004CA3"/>
    <w:rsid w:val="00007390"/>
    <w:rsid w:val="00025F1F"/>
    <w:rsid w:val="00041E4B"/>
    <w:rsid w:val="00055C53"/>
    <w:rsid w:val="000765DA"/>
    <w:rsid w:val="000E3053"/>
    <w:rsid w:val="000F6904"/>
    <w:rsid w:val="00104518"/>
    <w:rsid w:val="00126C4E"/>
    <w:rsid w:val="001D156D"/>
    <w:rsid w:val="002268ED"/>
    <w:rsid w:val="00240341"/>
    <w:rsid w:val="00251A29"/>
    <w:rsid w:val="00254D88"/>
    <w:rsid w:val="00275AD3"/>
    <w:rsid w:val="002800F4"/>
    <w:rsid w:val="002B0BCE"/>
    <w:rsid w:val="002B17B9"/>
    <w:rsid w:val="002B57C7"/>
    <w:rsid w:val="002C267C"/>
    <w:rsid w:val="002C3D61"/>
    <w:rsid w:val="002D7B64"/>
    <w:rsid w:val="002E04AD"/>
    <w:rsid w:val="003165FA"/>
    <w:rsid w:val="0031783F"/>
    <w:rsid w:val="003267B3"/>
    <w:rsid w:val="0036754B"/>
    <w:rsid w:val="003A23C4"/>
    <w:rsid w:val="003C3BBC"/>
    <w:rsid w:val="003D6581"/>
    <w:rsid w:val="003F07BB"/>
    <w:rsid w:val="004134CC"/>
    <w:rsid w:val="00425DA1"/>
    <w:rsid w:val="00436AE6"/>
    <w:rsid w:val="00492052"/>
    <w:rsid w:val="004B3F38"/>
    <w:rsid w:val="004C4635"/>
    <w:rsid w:val="004F3664"/>
    <w:rsid w:val="00525C81"/>
    <w:rsid w:val="00550AA7"/>
    <w:rsid w:val="00552825"/>
    <w:rsid w:val="00566148"/>
    <w:rsid w:val="0057669C"/>
    <w:rsid w:val="005D7D2F"/>
    <w:rsid w:val="005E2F79"/>
    <w:rsid w:val="005E6F33"/>
    <w:rsid w:val="006020F3"/>
    <w:rsid w:val="006035DF"/>
    <w:rsid w:val="00687499"/>
    <w:rsid w:val="00690648"/>
    <w:rsid w:val="00693CA7"/>
    <w:rsid w:val="007249F0"/>
    <w:rsid w:val="00741866"/>
    <w:rsid w:val="007611CB"/>
    <w:rsid w:val="007678EC"/>
    <w:rsid w:val="0077633C"/>
    <w:rsid w:val="0077789A"/>
    <w:rsid w:val="007C6E51"/>
    <w:rsid w:val="00802EE1"/>
    <w:rsid w:val="008049A6"/>
    <w:rsid w:val="0081020E"/>
    <w:rsid w:val="00817D7A"/>
    <w:rsid w:val="00876A57"/>
    <w:rsid w:val="008830B4"/>
    <w:rsid w:val="008873C1"/>
    <w:rsid w:val="0094138B"/>
    <w:rsid w:val="00941AA4"/>
    <w:rsid w:val="009A4EC9"/>
    <w:rsid w:val="009D1F2D"/>
    <w:rsid w:val="00A6749F"/>
    <w:rsid w:val="00B039ED"/>
    <w:rsid w:val="00B040B3"/>
    <w:rsid w:val="00B5288F"/>
    <w:rsid w:val="00B779F0"/>
    <w:rsid w:val="00B833CD"/>
    <w:rsid w:val="00B87F13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6C13"/>
    <w:rsid w:val="00C32BF6"/>
    <w:rsid w:val="00C330BB"/>
    <w:rsid w:val="00C57766"/>
    <w:rsid w:val="00C8036B"/>
    <w:rsid w:val="00CB3C5B"/>
    <w:rsid w:val="00CB7D3F"/>
    <w:rsid w:val="00CC0A10"/>
    <w:rsid w:val="00CD41D1"/>
    <w:rsid w:val="00CE2C06"/>
    <w:rsid w:val="00CF1F7A"/>
    <w:rsid w:val="00D82194"/>
    <w:rsid w:val="00DA5FC9"/>
    <w:rsid w:val="00DA6ACC"/>
    <w:rsid w:val="00DC46AC"/>
    <w:rsid w:val="00DF0249"/>
    <w:rsid w:val="00DF3ED6"/>
    <w:rsid w:val="00E022A3"/>
    <w:rsid w:val="00E80797"/>
    <w:rsid w:val="00E934BC"/>
    <w:rsid w:val="00EA546D"/>
    <w:rsid w:val="00EB2B96"/>
    <w:rsid w:val="00EB2BE2"/>
    <w:rsid w:val="00ED1729"/>
    <w:rsid w:val="00EE3D15"/>
    <w:rsid w:val="00F07655"/>
    <w:rsid w:val="00F07FB9"/>
    <w:rsid w:val="00F11DBF"/>
    <w:rsid w:val="00F433E8"/>
    <w:rsid w:val="00F634D7"/>
    <w:rsid w:val="00F71AB2"/>
    <w:rsid w:val="00F85ABF"/>
    <w:rsid w:val="00F8786B"/>
    <w:rsid w:val="00F90F25"/>
    <w:rsid w:val="00FB20E2"/>
    <w:rsid w:val="00FC2C85"/>
    <w:rsid w:val="0EA999F6"/>
    <w:rsid w:val="4A04E75F"/>
    <w:rsid w:val="633EF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55CC055"/>
  <w15:docId w15:val="{BF85538A-4F01-4A24-B195-FFFC78B2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styleId="Verwijzingopmerking">
    <w:name w:val="annotation reference"/>
    <w:basedOn w:val="Standaardalinea-lettertype"/>
    <w:uiPriority w:val="99"/>
    <w:semiHidden/>
    <w:unhideWhenUsed/>
    <w:rsid w:val="000765D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765DA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765DA"/>
    <w:rPr>
      <w:rFonts w:ascii="Arial" w:hAnsi="Arial"/>
      <w:color w:val="13207E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65D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65DA"/>
    <w:rPr>
      <w:rFonts w:ascii="Arial" w:hAnsi="Arial"/>
      <w:b/>
      <w:bCs/>
      <w:color w:val="13207E"/>
      <w:lang w:val="nl-NL" w:eastAsia="en-US"/>
    </w:rPr>
  </w:style>
  <w:style w:type="paragraph" w:styleId="Lijstalinea">
    <w:name w:val="List Paragraph"/>
    <w:basedOn w:val="Standaard"/>
    <w:uiPriority w:val="34"/>
    <w:rsid w:val="000765DA"/>
    <w:pPr>
      <w:ind w:left="720"/>
      <w:contextualSpacing/>
    </w:pPr>
  </w:style>
  <w:style w:type="paragraph" w:styleId="Revisie">
    <w:name w:val="Revision"/>
    <w:hidden/>
    <w:uiPriority w:val="99"/>
    <w:semiHidden/>
    <w:rsid w:val="006035DF"/>
    <w:rPr>
      <w:rFonts w:ascii="Arial" w:hAnsi="Arial"/>
      <w:color w:val="13207E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boer\KNLTB\Communicatie%20-%20Algemeen\Huisstijl\KNLTB%20Word%20Sjabloon%20(pagina%201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3" ma:contentTypeDescription="Een nieuw document maken." ma:contentTypeScope="" ma:versionID="05eb19802e72abe8a7252e570560f45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6fb69330eef3a63a6e96ca1f8ba38e82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36AC69-E999-A246-8FE3-C5A9CE9798B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12CB47-9065-43B5-A0F1-D0A5157CF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KNLTB Word Sjabloon (pagina 1)</Template>
  <TotalTime>0</TotalTime>
  <Pages>1</Pages>
  <Words>216</Words>
  <Characters>1194</Characters>
  <Application>Microsoft Office Word</Application>
  <DocSecurity>0</DocSecurity>
  <Lines>9</Lines>
  <Paragraphs>2</Paragraphs>
  <ScaleCrop>false</ScaleCrop>
  <Company>Nobel BV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Danique Boelhouwer</dc:creator>
  <cp:keywords/>
  <cp:lastModifiedBy>Danique Boelhouwer</cp:lastModifiedBy>
  <cp:revision>2</cp:revision>
  <cp:lastPrinted>2019-06-21T18:23:00Z</cp:lastPrinted>
  <dcterms:created xsi:type="dcterms:W3CDTF">2022-03-10T09:54:00Z</dcterms:created>
  <dcterms:modified xsi:type="dcterms:W3CDTF">2022-03-10T09:54:00Z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